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77691987"/>
    <w:p w14:paraId="47661D2C" w14:textId="77777777" w:rsidR="009C6EE8" w:rsidRDefault="009C6EE8" w:rsidP="009C6EE8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46ACB3" wp14:editId="305C0EB8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0EBC5" w14:textId="77777777" w:rsidR="009C6EE8" w:rsidRDefault="009C6EE8" w:rsidP="009C6EE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58E1C5F9" w14:textId="77777777" w:rsidR="009C6EE8" w:rsidRDefault="009C6EE8" w:rsidP="009C6EE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6874C064" w14:textId="77777777" w:rsidR="009C6EE8" w:rsidRDefault="009C6EE8" w:rsidP="009C6EE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62059B7C" w14:textId="77777777" w:rsidR="009C6EE8" w:rsidRDefault="009C6EE8" w:rsidP="009C6EE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0C2AD81D" w14:textId="77777777" w:rsidR="009C6EE8" w:rsidRDefault="009C6EE8" w:rsidP="009C6EE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62B191DF" w14:textId="77777777" w:rsidR="009C6EE8" w:rsidRDefault="00000000" w:rsidP="009C6EE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9C6EE8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513600D6" w14:textId="77777777" w:rsidR="009C6EE8" w:rsidRDefault="009C6EE8" w:rsidP="009C6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6ACB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5C80EBC5" w14:textId="77777777" w:rsidR="009C6EE8" w:rsidRDefault="009C6EE8" w:rsidP="009C6EE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58E1C5F9" w14:textId="77777777" w:rsidR="009C6EE8" w:rsidRDefault="009C6EE8" w:rsidP="009C6EE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6874C064" w14:textId="77777777" w:rsidR="009C6EE8" w:rsidRDefault="009C6EE8" w:rsidP="009C6EE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62059B7C" w14:textId="77777777" w:rsidR="009C6EE8" w:rsidRDefault="009C6EE8" w:rsidP="009C6EE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0C2AD81D" w14:textId="77777777" w:rsidR="009C6EE8" w:rsidRDefault="009C6EE8" w:rsidP="009C6EE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62B191DF" w14:textId="77777777" w:rsidR="009C6EE8" w:rsidRDefault="009C6EE8" w:rsidP="009C6EE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513600D6" w14:textId="77777777" w:rsidR="009C6EE8" w:rsidRDefault="009C6EE8" w:rsidP="009C6EE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6AD6B74" wp14:editId="56002D5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79ED6A" w14:textId="77777777" w:rsidR="009C6EE8" w:rsidRDefault="009C6EE8" w:rsidP="009C6EE8">
      <w:pPr>
        <w:spacing w:line="360" w:lineRule="auto"/>
        <w:jc w:val="center"/>
      </w:pPr>
    </w:p>
    <w:p w14:paraId="6795B979" w14:textId="77777777" w:rsidR="009C6EE8" w:rsidRDefault="009C6EE8" w:rsidP="009C6EE8">
      <w:pPr>
        <w:spacing w:line="360" w:lineRule="auto"/>
      </w:pPr>
    </w:p>
    <w:bookmarkEnd w:id="0"/>
    <w:p w14:paraId="75F9391C" w14:textId="77777777" w:rsidR="009C6EE8" w:rsidRDefault="009C6EE8" w:rsidP="009C6EE8">
      <w:pPr>
        <w:spacing w:line="360" w:lineRule="auto"/>
      </w:pPr>
    </w:p>
    <w:p w14:paraId="7510E56C" w14:textId="77777777" w:rsidR="009C6EE8" w:rsidRDefault="009C6EE8" w:rsidP="009C6EE8">
      <w:pPr>
        <w:spacing w:line="360" w:lineRule="auto"/>
      </w:pPr>
    </w:p>
    <w:p w14:paraId="243E62FC" w14:textId="15397B3E" w:rsidR="009C6EE8" w:rsidRDefault="009C6EE8" w:rsidP="009C6EE8">
      <w:pPr>
        <w:pStyle w:val="Nadpis1"/>
        <w:spacing w:line="360" w:lineRule="auto"/>
        <w:jc w:val="center"/>
      </w:pPr>
      <w:r>
        <w:t>ZÁPIS č. 1 z jednání KOMISE ROZHODČÍCH</w:t>
      </w:r>
      <w:r>
        <w:br/>
        <w:t xml:space="preserve">OFS BRNO-VENKOV konané dne </w:t>
      </w:r>
      <w:r w:rsidR="000A027D">
        <w:t>26</w:t>
      </w:r>
      <w:r>
        <w:t xml:space="preserve">. </w:t>
      </w:r>
      <w:r w:rsidR="000A027D">
        <w:t>7</w:t>
      </w:r>
      <w:r>
        <w:t>. 2024</w:t>
      </w:r>
    </w:p>
    <w:p w14:paraId="0868360A" w14:textId="77777777" w:rsidR="009C6EE8" w:rsidRDefault="009C6EE8" w:rsidP="009C6EE8">
      <w:pPr>
        <w:spacing w:line="360" w:lineRule="auto"/>
        <w:jc w:val="both"/>
        <w:rPr>
          <w:b/>
        </w:rPr>
      </w:pPr>
    </w:p>
    <w:p w14:paraId="20EDE4F7" w14:textId="2FB4A348" w:rsidR="009C6EE8" w:rsidRDefault="009C6EE8" w:rsidP="009C6EE8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Tomáš Koláček, Petr Šenkýř,</w:t>
      </w:r>
      <w:r w:rsidRPr="00540402">
        <w:t xml:space="preserve"> </w:t>
      </w:r>
      <w:r w:rsidR="00F125F9">
        <w:t>Antonín Kříž</w:t>
      </w:r>
      <w:r w:rsidR="00F125F9">
        <w:t xml:space="preserve">, </w:t>
      </w:r>
      <w:r>
        <w:t xml:space="preserve">Jan </w:t>
      </w:r>
      <w:r w:rsidRPr="003C6A95">
        <w:t>Oujez</w:t>
      </w:r>
      <w:r>
        <w:t>d</w:t>
      </w:r>
      <w:r w:rsidRPr="003C6A95">
        <w:t>sk</w:t>
      </w:r>
      <w:r>
        <w:t xml:space="preserve">ý, Petr </w:t>
      </w:r>
      <w:r w:rsidRPr="003C6A95">
        <w:t>Daniel</w:t>
      </w:r>
    </w:p>
    <w:p w14:paraId="6175AE92" w14:textId="1090070A" w:rsidR="009C6EE8" w:rsidRPr="003C6A95" w:rsidRDefault="009C6EE8" w:rsidP="009C6EE8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457393">
        <w:t xml:space="preserve"> </w:t>
      </w:r>
    </w:p>
    <w:p w14:paraId="7AB704E1" w14:textId="3FE8BE09" w:rsidR="009C6EE8" w:rsidRDefault="009C6EE8" w:rsidP="009C6EE8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</w:t>
      </w:r>
    </w:p>
    <w:p w14:paraId="5A4336E1" w14:textId="77777777" w:rsidR="009C6EE8" w:rsidRPr="00CB1335" w:rsidRDefault="009C6EE8" w:rsidP="009C6EE8">
      <w:pPr>
        <w:pStyle w:val="Standard"/>
        <w:spacing w:line="360" w:lineRule="auto"/>
        <w:jc w:val="both"/>
      </w:pPr>
    </w:p>
    <w:p w14:paraId="5F9D3B6A" w14:textId="77777777" w:rsidR="009C6EE8" w:rsidRDefault="009C6EE8" w:rsidP="009C6EE8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2DFD3E01" w14:textId="4F48E34F" w:rsidR="009C6EE8" w:rsidRPr="00457393" w:rsidRDefault="009C6EE8" w:rsidP="009C6EE8">
      <w:pPr>
        <w:pStyle w:val="Odstavecseseznamem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Zápis STK č. </w:t>
      </w:r>
      <w:r w:rsidR="00F125F9">
        <w:t>1</w:t>
      </w:r>
    </w:p>
    <w:p w14:paraId="21919ED4" w14:textId="77777777" w:rsidR="009C6EE8" w:rsidRDefault="009C6EE8" w:rsidP="009C6EE8">
      <w:pPr>
        <w:pStyle w:val="Odstavecseseznamem"/>
        <w:spacing w:line="360" w:lineRule="auto"/>
        <w:jc w:val="both"/>
      </w:pPr>
    </w:p>
    <w:p w14:paraId="6A86FC3C" w14:textId="77777777" w:rsidR="009C6EE8" w:rsidRDefault="009C6EE8" w:rsidP="009C6EE8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21415E6C" w14:textId="01478AEF" w:rsidR="009C6EE8" w:rsidRPr="009C6EE8" w:rsidRDefault="009C6EE8" w:rsidP="009C6EE8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 xml:space="preserve">KR se zabývala </w:t>
      </w:r>
      <w:r w:rsidR="006F532F">
        <w:rPr>
          <w:bCs/>
        </w:rPr>
        <w:t>programem semináře rozhodčích včetně rozdělení úkolů mezi členy KR, zajištění přednášejících lektorů a pozvání hostů.</w:t>
      </w:r>
    </w:p>
    <w:p w14:paraId="05307A67" w14:textId="56FE655F" w:rsidR="009C6EE8" w:rsidRPr="00AA4267" w:rsidRDefault="006F532F" w:rsidP="009C6EE8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>KR bere na vědomí řádně a v termínu zaslané omluvenky rozhodčích ze semináře. Těmto rozhodčím budou zaslány informace ohledně náhradního semináře rozhodčích.</w:t>
      </w:r>
    </w:p>
    <w:p w14:paraId="0222A30F" w14:textId="72979D5A" w:rsidR="009C6EE8" w:rsidRPr="009C6EE8" w:rsidRDefault="009E6757" w:rsidP="009C6EE8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>KR žádá sekretáře OFS Brno-venkov o zaslání pozvánky na seminář rozhodčích oddílům OFS Brno-venkov a pozvání oddílových rozhodčích.</w:t>
      </w:r>
    </w:p>
    <w:p w14:paraId="7BBDBC68" w14:textId="152D4310" w:rsidR="009C6EE8" w:rsidRPr="00865253" w:rsidRDefault="00D049B4" w:rsidP="009C6EE8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Cs/>
        </w:rPr>
        <w:t>KR schválila obsazení pohárových utkání v termínu 3. – 4. 8.</w:t>
      </w:r>
    </w:p>
    <w:p w14:paraId="1FE77BB8" w14:textId="77777777" w:rsidR="009C6EE8" w:rsidRDefault="009C6EE8" w:rsidP="009C6EE8">
      <w:pPr>
        <w:pStyle w:val="Standard"/>
        <w:spacing w:line="360" w:lineRule="auto"/>
        <w:jc w:val="both"/>
        <w:rPr>
          <w:b/>
        </w:rPr>
      </w:pPr>
    </w:p>
    <w:p w14:paraId="0E821023" w14:textId="77777777" w:rsidR="009C6EE8" w:rsidRDefault="009C6EE8" w:rsidP="009C6EE8">
      <w:pPr>
        <w:pStyle w:val="StandardWW"/>
        <w:spacing w:line="360" w:lineRule="auto"/>
        <w:jc w:val="both"/>
      </w:pPr>
      <w:r>
        <w:rPr>
          <w:b/>
        </w:rPr>
        <w:t>3. Informace pro rozhodčí OFS</w:t>
      </w:r>
    </w:p>
    <w:p w14:paraId="2EB1D230" w14:textId="77777777" w:rsidR="009C6EE8" w:rsidRDefault="009C6EE8" w:rsidP="009C6EE8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upozorňuje rozhodčí, že v případě, že budou delegováni na utkání JmKFS (KP dorostu, I.B třída mužů aj.), spojí se před utkáním telefonicky s krajským rozhodčím a domluví se na společné cestě. Adresář krajských rozhodčích obdrží rozhodčí OFS v e-mailu.</w:t>
      </w:r>
    </w:p>
    <w:p w14:paraId="79E431F5" w14:textId="77777777" w:rsidR="009C6EE8" w:rsidRDefault="009C6EE8" w:rsidP="009C6EE8">
      <w:pPr>
        <w:pStyle w:val="Odstavecseseznamem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</w:pPr>
      <w:r>
        <w:t>KR důrazně upozorňuje R, že případné omluvy z delegací na utkání je nutné zasílat nejpozději 9 dní před konáním daného zápasu (čtvrtek do 12:00 hod.) a to na e-mail obsazovacího úseku (Petr Šenkýř, Petr Daniel) a e-mail kr.ofsbo@seznam.cz.</w:t>
      </w:r>
    </w:p>
    <w:p w14:paraId="5E76348F" w14:textId="35CED29B" w:rsidR="009C6EE8" w:rsidRDefault="009C6EE8" w:rsidP="009C6EE8">
      <w:pPr>
        <w:pStyle w:val="Standard"/>
        <w:spacing w:line="360" w:lineRule="auto"/>
        <w:jc w:val="both"/>
      </w:pPr>
      <w:r>
        <w:lastRenderedPageBreak/>
        <w:t>Jednání KR bylo ukončeno v 1</w:t>
      </w:r>
      <w:r w:rsidR="00D049B4">
        <w:t>9</w:t>
      </w:r>
      <w:r>
        <w:t>:00 hod.</w:t>
      </w:r>
    </w:p>
    <w:p w14:paraId="77CB4770" w14:textId="11B162EB" w:rsidR="009C6EE8" w:rsidRDefault="009C6EE8" w:rsidP="009C6EE8">
      <w:pPr>
        <w:pStyle w:val="Standard"/>
        <w:spacing w:line="360" w:lineRule="auto"/>
        <w:jc w:val="both"/>
      </w:pPr>
      <w:r>
        <w:t xml:space="preserve">Termín příštího zasedání KR: </w:t>
      </w:r>
      <w:r w:rsidR="00D049B4">
        <w:t>čtvrtek 1. 8. 2024 od 16:00 v sídle OFS Brno-venkov, Vídeňská 9, Brno</w:t>
      </w:r>
    </w:p>
    <w:p w14:paraId="4C807D56" w14:textId="77777777" w:rsidR="009C6EE8" w:rsidRDefault="009C6EE8" w:rsidP="009C6EE8">
      <w:pPr>
        <w:pStyle w:val="Standard"/>
        <w:spacing w:line="360" w:lineRule="auto"/>
        <w:jc w:val="both"/>
      </w:pPr>
    </w:p>
    <w:p w14:paraId="78552A93" w14:textId="78D403E3" w:rsidR="009C6EE8" w:rsidRDefault="009C6EE8" w:rsidP="009C6EE8">
      <w:pPr>
        <w:pStyle w:val="Standard"/>
        <w:spacing w:line="360" w:lineRule="auto"/>
        <w:jc w:val="both"/>
      </w:pPr>
      <w:r>
        <w:t xml:space="preserve">V Brně dne </w:t>
      </w:r>
      <w:r w:rsidR="00D049B4">
        <w:t>26</w:t>
      </w:r>
      <w:r>
        <w:t xml:space="preserve">. </w:t>
      </w:r>
      <w:r w:rsidR="00D049B4">
        <w:t>7</w:t>
      </w:r>
      <w:r>
        <w:t>. 2024</w:t>
      </w:r>
    </w:p>
    <w:p w14:paraId="764F3D8A" w14:textId="77777777" w:rsidR="009C6EE8" w:rsidRDefault="009C6EE8" w:rsidP="009C6EE8">
      <w:pPr>
        <w:pStyle w:val="Standard"/>
        <w:spacing w:line="360" w:lineRule="auto"/>
        <w:jc w:val="both"/>
      </w:pPr>
    </w:p>
    <w:p w14:paraId="58F8C5F3" w14:textId="77777777" w:rsidR="009C6EE8" w:rsidRDefault="009C6EE8" w:rsidP="009C6EE8">
      <w:pPr>
        <w:pStyle w:val="Standard"/>
        <w:spacing w:line="360" w:lineRule="auto"/>
      </w:pPr>
    </w:p>
    <w:p w14:paraId="5ACEEDFE" w14:textId="77777777" w:rsidR="009C6EE8" w:rsidRPr="00CB1335" w:rsidRDefault="009C6EE8" w:rsidP="009C6EE8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4F8D06A2" w14:textId="77777777" w:rsidR="009C6EE8" w:rsidRDefault="009C6EE8" w:rsidP="009C6EE8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70445B20" w14:textId="77777777" w:rsidR="009C6EE8" w:rsidRDefault="009C6EE8" w:rsidP="009C6EE8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r>
        <w:tab/>
        <w:t xml:space="preserve">  </w:t>
      </w:r>
      <w:r>
        <w:tab/>
      </w:r>
      <w:r w:rsidRPr="00E26C15">
        <w:t>předseda KR OFS Brno-venkov</w:t>
      </w:r>
    </w:p>
    <w:p w14:paraId="0968D882" w14:textId="77777777" w:rsidR="009C6EE8" w:rsidRDefault="009C6EE8" w:rsidP="009C6EE8"/>
    <w:p w14:paraId="37C3D576" w14:textId="77777777" w:rsidR="002C6756" w:rsidRDefault="002C6756"/>
    <w:sectPr w:rsidR="002C6756" w:rsidSect="009C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E35754"/>
    <w:multiLevelType w:val="multilevel"/>
    <w:tmpl w:val="0BE806B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55A3495"/>
    <w:multiLevelType w:val="hybridMultilevel"/>
    <w:tmpl w:val="EA22D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02852"/>
    <w:multiLevelType w:val="hybridMultilevel"/>
    <w:tmpl w:val="16C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578181">
    <w:abstractNumId w:val="2"/>
  </w:num>
  <w:num w:numId="3" w16cid:durableId="1435860523">
    <w:abstractNumId w:val="1"/>
  </w:num>
  <w:num w:numId="4" w16cid:durableId="820387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E8"/>
    <w:rsid w:val="000A027D"/>
    <w:rsid w:val="00266943"/>
    <w:rsid w:val="002C6756"/>
    <w:rsid w:val="00490677"/>
    <w:rsid w:val="006F532F"/>
    <w:rsid w:val="007710FA"/>
    <w:rsid w:val="007F24F5"/>
    <w:rsid w:val="009C6EE8"/>
    <w:rsid w:val="009E6757"/>
    <w:rsid w:val="00D049B4"/>
    <w:rsid w:val="00DF0FB5"/>
    <w:rsid w:val="00F125F9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8350"/>
  <w15:chartTrackingRefBased/>
  <w15:docId w15:val="{0C7CBB67-6C4C-4C4C-8BA5-BC009501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E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C6EE8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6EE8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9C6EE8"/>
    <w:rPr>
      <w:color w:val="0000FF"/>
      <w:u w:val="single"/>
    </w:rPr>
  </w:style>
  <w:style w:type="paragraph" w:customStyle="1" w:styleId="Standard">
    <w:name w:val="Standard"/>
    <w:rsid w:val="009C6EE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qFormat/>
    <w:rsid w:val="009C6EE8"/>
    <w:pPr>
      <w:ind w:left="720"/>
      <w:contextualSpacing/>
    </w:pPr>
  </w:style>
  <w:style w:type="paragraph" w:customStyle="1" w:styleId="StandardWW">
    <w:name w:val="Standard (WW)"/>
    <w:rsid w:val="009C6EE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  <w14:ligatures w14:val="none"/>
    </w:rPr>
  </w:style>
  <w:style w:type="numbering" w:customStyle="1" w:styleId="WWNum2">
    <w:name w:val="WWNum2"/>
    <w:rsid w:val="009C6EE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Aleš Oujezdský</cp:lastModifiedBy>
  <cp:revision>8</cp:revision>
  <dcterms:created xsi:type="dcterms:W3CDTF">2024-06-13T14:34:00Z</dcterms:created>
  <dcterms:modified xsi:type="dcterms:W3CDTF">2024-07-29T13:57:00Z</dcterms:modified>
</cp:coreProperties>
</file>